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975" w:rsidRPr="00905975" w:rsidRDefault="00905975" w:rsidP="004421E8">
      <w:pPr>
        <w:pStyle w:val="a3"/>
        <w:shd w:val="clear" w:color="auto" w:fill="FFFFFF"/>
        <w:rPr>
          <w:sz w:val="28"/>
          <w:szCs w:val="28"/>
        </w:rPr>
      </w:pPr>
      <w:r w:rsidRPr="00905975">
        <w:rPr>
          <w:b/>
          <w:bCs/>
          <w:i/>
          <w:iCs/>
          <w:sz w:val="28"/>
          <w:szCs w:val="28"/>
        </w:rPr>
        <w:t>Уважаемые родители!</w:t>
      </w:r>
    </w:p>
    <w:p w:rsidR="00905975" w:rsidRPr="00905975" w:rsidRDefault="00905975" w:rsidP="00905975">
      <w:pPr>
        <w:pStyle w:val="a3"/>
        <w:shd w:val="clear" w:color="auto" w:fill="FFFFFF"/>
        <w:rPr>
          <w:sz w:val="28"/>
          <w:szCs w:val="28"/>
        </w:rPr>
      </w:pPr>
      <w:r w:rsidRPr="00905975">
        <w:rPr>
          <w:b/>
          <w:bCs/>
          <w:i/>
          <w:iCs/>
          <w:sz w:val="28"/>
          <w:szCs w:val="28"/>
        </w:rPr>
        <w:t>Предлагаем Вам подборку информационных ресурсов, которые, возможно, будут для Вас полезны и помогут найти ответы на интересующие вопросы, получить необходимую информацию и поддержку</w:t>
      </w:r>
      <w:r w:rsidRPr="00905975">
        <w:rPr>
          <w:sz w:val="28"/>
          <w:szCs w:val="28"/>
        </w:rPr>
        <w:t>.</w:t>
      </w:r>
    </w:p>
    <w:p w:rsidR="00905975" w:rsidRPr="00905975" w:rsidRDefault="00905975" w:rsidP="00905975">
      <w:pPr>
        <w:pStyle w:val="a3"/>
        <w:shd w:val="clear" w:color="auto" w:fill="FFFFFF"/>
        <w:rPr>
          <w:sz w:val="28"/>
          <w:szCs w:val="28"/>
        </w:rPr>
      </w:pPr>
      <w:r w:rsidRPr="00905975">
        <w:rPr>
          <w:b/>
          <w:bCs/>
          <w:sz w:val="28"/>
          <w:szCs w:val="28"/>
        </w:rPr>
        <w:t>Информационная поддержка для родителей</w:t>
      </w:r>
    </w:p>
    <w:p w:rsidR="00905975" w:rsidRDefault="00905975" w:rsidP="00905975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5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Информационно-методический портал по инклюзивному и специальному образованию «Образование без границ»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05975" w:rsidRDefault="00B155BD" w:rsidP="00B155BD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05975" w:rsidRPr="00B155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Сайт для родителей особых детей</w:t>
      </w:r>
      <w:r w:rsidRPr="00B155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  <w:r w:rsidRPr="00B1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5975" w:rsidRPr="00B155BD">
        <w:rPr>
          <w:rFonts w:ascii="Times New Roman" w:eastAsia="Times New Roman" w:hAnsi="Times New Roman" w:cs="Times New Roman"/>
          <w:color w:val="525252"/>
          <w:sz w:val="28"/>
          <w:szCs w:val="28"/>
          <w:lang w:eastAsia="ru-RU"/>
        </w:rPr>
        <w:t xml:space="preserve"> </w:t>
      </w:r>
      <w:r w:rsidR="00905975" w:rsidRPr="00B1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https://ovz.ipk74.ru/</w:t>
      </w:r>
    </w:p>
    <w:p w:rsidR="00905975" w:rsidRDefault="00B155BD" w:rsidP="00B155BD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5BD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A443CD" w:rsidRPr="00B155BD">
        <w:rPr>
          <w:rStyle w:val="a5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Тюменской региональной автономной благотворительной организации помощи инвалидам и иным лицам с тяжелыми и множественными нарушениями развития, в том числе расстройствами аутистического спектра «Открой мне мир».</w:t>
      </w:r>
      <w:r w:rsidRPr="00B155BD">
        <w:rPr>
          <w:rStyle w:val="a5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443CD" w:rsidRPr="00B155B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https://omm72.ru/</w:t>
      </w:r>
    </w:p>
    <w:p w:rsidR="004421E8" w:rsidRDefault="004421E8" w:rsidP="00B155BD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1E8" w:rsidRPr="00252E0F" w:rsidRDefault="004421E8" w:rsidP="004421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 помощи детям будет лучшим</w:t>
      </w:r>
      <w:r w:rsidRPr="0025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подспорьем для будущих </w:t>
      </w:r>
      <w:r w:rsidRPr="00252E0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5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Вы найдете ответы </w:t>
      </w:r>
      <w:proofErr w:type="gramStart"/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вопросы</w:t>
      </w:r>
      <w:proofErr w:type="gramEnd"/>
      <w:r w:rsidRPr="0025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возникающие при воспитании детей.</w:t>
      </w:r>
    </w:p>
    <w:p w:rsidR="004421E8" w:rsidRDefault="004421E8" w:rsidP="004421E8">
      <w:r w:rsidRPr="00252E0F">
        <w:t>https://www.ya-roditel.ru/</w:t>
      </w:r>
    </w:p>
    <w:p w:rsidR="004421E8" w:rsidRDefault="004421E8" w:rsidP="004421E8">
      <w:pPr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  <w:r>
        <w:rPr>
          <w:rFonts w:ascii="Arial" w:hAnsi="Arial" w:cs="Arial"/>
          <w:noProof/>
          <w:color w:val="000000"/>
          <w:sz w:val="11"/>
          <w:szCs w:val="11"/>
          <w:shd w:val="clear" w:color="auto" w:fill="FFFFFF"/>
          <w:lang w:eastAsia="ru-RU"/>
        </w:rPr>
        <w:drawing>
          <wp:inline distT="0" distB="0" distL="0" distR="0">
            <wp:extent cx="5940425" cy="1292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E8" w:rsidRDefault="004421E8" w:rsidP="004421E8">
      <w:pPr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4421E8" w:rsidRDefault="004421E8" w:rsidP="004421E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22AA">
        <w:rPr>
          <w:sz w:val="28"/>
          <w:szCs w:val="28"/>
        </w:rPr>
        <w:t>Сайт  "Дом под зонтом" - психологическое просвещение родителей". </w:t>
      </w:r>
    </w:p>
    <w:p w:rsidR="004421E8" w:rsidRPr="008C22AA" w:rsidRDefault="004421E8" w:rsidP="004421E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8C22AA">
        <w:rPr>
          <w:sz w:val="28"/>
          <w:szCs w:val="28"/>
        </w:rPr>
        <w:t xml:space="preserve"> </w:t>
      </w:r>
      <w:r w:rsidRPr="008C22AA">
        <w:rPr>
          <w:sz w:val="20"/>
          <w:szCs w:val="20"/>
        </w:rPr>
        <w:t xml:space="preserve">На сайте вы найдете материалы, которые помогут вам лучше понять, как это – быть родителем ребенка школьного возраста. Специалисты постараются ответить на самые частые вопросы, которые вызывают сложности у родителей. Но мы помним, что нет единственно верного решения, подходящего всем. Что подходит одной семье – не подходит другой. Что срабатывает со старшим ребенком - не срабатывает с младшим. И это нормально. Такова жизнь. Именно поэтому мы предлагаем вам присоединиться к нашим сообществам </w:t>
      </w:r>
      <w:r w:rsidRPr="008C22AA">
        <w:rPr>
          <w:color w:val="FF0000"/>
          <w:sz w:val="20"/>
          <w:szCs w:val="20"/>
        </w:rPr>
        <w:t>в </w:t>
      </w:r>
      <w:hyperlink r:id="rId6" w:history="1">
        <w:r w:rsidRPr="008C22AA">
          <w:rPr>
            <w:rStyle w:val="a4"/>
            <w:color w:val="FF0000"/>
            <w:sz w:val="20"/>
            <w:szCs w:val="20"/>
          </w:rPr>
          <w:t>Facebook</w:t>
        </w:r>
      </w:hyperlink>
      <w:r w:rsidRPr="008C22AA">
        <w:rPr>
          <w:color w:val="FF0000"/>
          <w:sz w:val="20"/>
          <w:szCs w:val="20"/>
        </w:rPr>
        <w:t> и в </w:t>
      </w:r>
      <w:hyperlink r:id="rId7" w:history="1">
        <w:r w:rsidRPr="008C22AA">
          <w:rPr>
            <w:rStyle w:val="a4"/>
            <w:color w:val="FF0000"/>
            <w:sz w:val="20"/>
            <w:szCs w:val="20"/>
          </w:rPr>
          <w:t>Вконтакте</w:t>
        </w:r>
      </w:hyperlink>
      <w:r w:rsidRPr="008C22AA">
        <w:rPr>
          <w:color w:val="FF0000"/>
          <w:sz w:val="20"/>
          <w:szCs w:val="20"/>
        </w:rPr>
        <w:t>,</w:t>
      </w:r>
      <w:r w:rsidRPr="008C22AA">
        <w:rPr>
          <w:sz w:val="20"/>
          <w:szCs w:val="20"/>
        </w:rPr>
        <w:t xml:space="preserve"> где сможем свободно обсуждать актуальные темы и вопросы по воспитанию и выстраиванию отношений с детьми школьного возраста. Нам важен опыт, понимание и переживания каждого читателя, при этом вы сами определяете, в какой мере вы хотите или готовы ими поделиться.</w:t>
      </w:r>
    </w:p>
    <w:p w:rsidR="004421E8" w:rsidRPr="008C22AA" w:rsidRDefault="004421E8" w:rsidP="004421E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8C22AA">
        <w:rPr>
          <w:sz w:val="20"/>
          <w:szCs w:val="20"/>
        </w:rPr>
        <w:t>Кроме самостоятельного чтения материалов на сайте, каждый может обратиться за </w:t>
      </w:r>
      <w:hyperlink r:id="rId8" w:history="1">
        <w:r w:rsidRPr="008C22AA">
          <w:rPr>
            <w:rStyle w:val="a4"/>
            <w:color w:val="FF0000"/>
            <w:sz w:val="20"/>
            <w:szCs w:val="20"/>
          </w:rPr>
          <w:t>индивидуальной консультацией психолога</w:t>
        </w:r>
      </w:hyperlink>
      <w:r w:rsidRPr="008C22AA">
        <w:rPr>
          <w:color w:val="FF0000"/>
          <w:sz w:val="20"/>
          <w:szCs w:val="20"/>
        </w:rPr>
        <w:t> </w:t>
      </w:r>
      <w:r w:rsidRPr="008C22AA">
        <w:rPr>
          <w:sz w:val="20"/>
          <w:szCs w:val="20"/>
        </w:rPr>
        <w:t xml:space="preserve">для разъяснения каких-либо вопросов, возникших по поводу воспитания собственного ребенка и применения полученных знаний на практике. </w:t>
      </w:r>
      <w:r w:rsidRPr="008C22AA">
        <w:rPr>
          <w:color w:val="FF0000"/>
          <w:sz w:val="20"/>
          <w:szCs w:val="20"/>
        </w:rPr>
        <w:t>Это бесплатно.</w:t>
      </w:r>
    </w:p>
    <w:p w:rsidR="003E0B0C" w:rsidRDefault="003E0B0C" w:rsidP="003E0B0C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hyperlink r:id="rId9" w:history="1">
        <w:r w:rsidRPr="00C059B7">
          <w:rPr>
            <w:rStyle w:val="a4"/>
            <w:sz w:val="28"/>
            <w:szCs w:val="28"/>
          </w:rPr>
          <w:t>http://dom-pod-zontom.ru/</w:t>
        </w:r>
      </w:hyperlink>
    </w:p>
    <w:p w:rsidR="003E0B0C" w:rsidRPr="0022358E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  <w:rPr>
          <w:rFonts w:cs="Montserrat"/>
          <w:bCs w:val="0"/>
          <w:sz w:val="20"/>
          <w:szCs w:val="20"/>
        </w:rPr>
      </w:pPr>
      <w:r>
        <w:rPr>
          <w:rFonts w:cs="Montserrat"/>
          <w:color w:val="000000"/>
        </w:rPr>
        <w:t xml:space="preserve">Фонд поддержки детей, находящихся в трудной </w:t>
      </w:r>
      <w:r>
        <w:rPr>
          <w:rFonts w:cs="Montserrat"/>
          <w:color w:val="000000"/>
          <w:sz w:val="20"/>
          <w:szCs w:val="20"/>
        </w:rPr>
        <w:t xml:space="preserve">жизненной ситуации: </w:t>
      </w:r>
      <w:r w:rsidRPr="0022358E">
        <w:rPr>
          <w:rFonts w:cs="Montserrat"/>
          <w:bCs w:val="0"/>
          <w:sz w:val="20"/>
          <w:szCs w:val="20"/>
        </w:rPr>
        <w:t>fond-detyam.ru</w:t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  <w:bookmarkStart w:id="0" w:name="_GoBack"/>
      <w:bookmarkEnd w:id="0"/>
      <w:r>
        <w:rPr>
          <w:b w:val="0"/>
          <w:bCs w:val="0"/>
          <w:noProof/>
        </w:rPr>
        <w:drawing>
          <wp:inline distT="0" distB="0" distL="0" distR="0" wp14:anchorId="795520F9" wp14:editId="51DEEC2A">
            <wp:extent cx="4434840" cy="164085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94" cy="16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  <w:rPr>
          <w:rFonts w:cs="Montserrat"/>
          <w:color w:val="000000"/>
        </w:rPr>
      </w:pPr>
      <w:r>
        <w:rPr>
          <w:rFonts w:cs="Montserrat"/>
          <w:color w:val="000000"/>
        </w:rPr>
        <w:t>ФГБУ «Центр защиты прав и интересов детей</w:t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  <w:rPr>
          <w:rFonts w:cs="Montserrat"/>
          <w:color w:val="000000"/>
          <w:sz w:val="20"/>
          <w:szCs w:val="20"/>
        </w:rPr>
      </w:pPr>
      <w:r>
        <w:rPr>
          <w:rFonts w:cs="Montserrat"/>
          <w:color w:val="000000"/>
          <w:sz w:val="20"/>
          <w:szCs w:val="20"/>
        </w:rPr>
        <w:t xml:space="preserve"> Специализированные страницы сайта Центра защиты прав и интересов детей </w:t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  <w:rPr>
          <w:rFonts w:cs="Montserrat"/>
          <w:color w:val="000000"/>
          <w:sz w:val="20"/>
          <w:szCs w:val="20"/>
        </w:rPr>
      </w:pPr>
      <w:r>
        <w:rPr>
          <w:rFonts w:cs="Montserrat"/>
          <w:b w:val="0"/>
          <w:bCs w:val="0"/>
          <w:color w:val="000000"/>
          <w:sz w:val="20"/>
          <w:szCs w:val="20"/>
        </w:rPr>
        <w:t>«Твое право»</w:t>
      </w:r>
      <w:r>
        <w:rPr>
          <w:rFonts w:cs="Montserrat"/>
          <w:color w:val="000000"/>
          <w:sz w:val="20"/>
          <w:szCs w:val="20"/>
        </w:rPr>
        <w:t xml:space="preserve">, </w:t>
      </w:r>
      <w:r>
        <w:rPr>
          <w:rFonts w:cs="Montserrat"/>
          <w:b w:val="0"/>
          <w:bCs w:val="0"/>
          <w:color w:val="000000"/>
          <w:sz w:val="20"/>
          <w:szCs w:val="20"/>
        </w:rPr>
        <w:t>«Информационная безопасность»</w:t>
      </w:r>
      <w:r>
        <w:rPr>
          <w:rFonts w:cs="Montserrat"/>
          <w:color w:val="000000"/>
          <w:sz w:val="20"/>
          <w:szCs w:val="20"/>
        </w:rPr>
        <w:t xml:space="preserve">, </w:t>
      </w:r>
      <w:r>
        <w:rPr>
          <w:rFonts w:cs="Montserrat"/>
          <w:b w:val="0"/>
          <w:bCs w:val="0"/>
          <w:color w:val="000000"/>
          <w:sz w:val="20"/>
          <w:szCs w:val="20"/>
        </w:rPr>
        <w:t xml:space="preserve">«Ценность жизни» </w:t>
      </w:r>
      <w:r w:rsidRPr="00B75F05">
        <w:rPr>
          <w:rFonts w:cs="Montserrat"/>
          <w:b w:val="0"/>
          <w:color w:val="000000"/>
          <w:sz w:val="20"/>
          <w:szCs w:val="20"/>
        </w:rPr>
        <w:t>и</w:t>
      </w:r>
      <w:r>
        <w:rPr>
          <w:rFonts w:cs="Montserrat"/>
          <w:color w:val="000000"/>
          <w:sz w:val="20"/>
          <w:szCs w:val="20"/>
        </w:rPr>
        <w:t xml:space="preserve"> </w:t>
      </w:r>
      <w:r>
        <w:rPr>
          <w:rFonts w:cs="Montserrat"/>
          <w:b w:val="0"/>
          <w:bCs w:val="0"/>
          <w:color w:val="000000"/>
          <w:sz w:val="20"/>
          <w:szCs w:val="20"/>
        </w:rPr>
        <w:t xml:space="preserve">«Ответственное поведение — ресурс здоровья» </w:t>
      </w:r>
      <w:r>
        <w:rPr>
          <w:rFonts w:cs="Montserrat"/>
          <w:color w:val="000000"/>
          <w:sz w:val="20"/>
          <w:szCs w:val="20"/>
        </w:rPr>
        <w:t>содержат полезные материалы, информацию о профилактике социально-негативных явлений.</w:t>
      </w:r>
    </w:p>
    <w:p w:rsidR="003E0B0C" w:rsidRPr="00AA4962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  <w:r w:rsidRPr="00B75F05">
        <w:t>https://fcprc.ru/</w:t>
      </w:r>
    </w:p>
    <w:p w:rsidR="003E0B0C" w:rsidRDefault="003E0B0C" w:rsidP="003E0B0C">
      <w:pPr>
        <w:jc w:val="left"/>
      </w:pPr>
      <w:r>
        <w:rPr>
          <w:rFonts w:cs="Montserrat"/>
          <w:b/>
          <w:bCs/>
          <w:noProof/>
          <w:color w:val="000000"/>
          <w:lang w:eastAsia="ru-RU"/>
        </w:rPr>
        <w:drawing>
          <wp:inline distT="0" distB="0" distL="0" distR="0" wp14:anchorId="7016DCE6" wp14:editId="382554FF">
            <wp:extent cx="5715000" cy="1477914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96" cy="147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0C" w:rsidRDefault="003E0B0C" w:rsidP="003E0B0C"/>
    <w:p w:rsidR="003E0B0C" w:rsidRDefault="003E0B0C" w:rsidP="003E0B0C">
      <w:pPr>
        <w:jc w:val="left"/>
      </w:pPr>
    </w:p>
    <w:p w:rsidR="003E0B0C" w:rsidRDefault="003E0B0C" w:rsidP="003E0B0C">
      <w:pPr>
        <w:jc w:val="left"/>
        <w:rPr>
          <w:rFonts w:cs="Montserrat"/>
          <w:color w:val="000000"/>
          <w:sz w:val="20"/>
          <w:szCs w:val="20"/>
        </w:rPr>
      </w:pPr>
      <w:r>
        <w:rPr>
          <w:rFonts w:cs="Montserrat"/>
          <w:color w:val="000000"/>
        </w:rPr>
        <w:t xml:space="preserve">Портал «Интернет-зависимость»: </w:t>
      </w:r>
      <w:r>
        <w:rPr>
          <w:rFonts w:cs="Montserrat"/>
          <w:b/>
          <w:bCs/>
          <w:color w:val="000000"/>
          <w:sz w:val="20"/>
          <w:szCs w:val="20"/>
        </w:rPr>
        <w:t xml:space="preserve">netaddiction.ru </w:t>
      </w:r>
      <w:r>
        <w:rPr>
          <w:rFonts w:cs="Montserrat"/>
          <w:color w:val="000000"/>
          <w:sz w:val="20"/>
          <w:szCs w:val="20"/>
        </w:rPr>
        <w:t>Информационный портал о профилактике и лечении интернет-</w:t>
      </w:r>
      <w:proofErr w:type="spellStart"/>
      <w:r>
        <w:rPr>
          <w:rFonts w:cs="Montserrat"/>
          <w:color w:val="000000"/>
          <w:sz w:val="20"/>
          <w:szCs w:val="20"/>
        </w:rPr>
        <w:t>аддикций</w:t>
      </w:r>
      <w:proofErr w:type="spellEnd"/>
      <w:r>
        <w:rPr>
          <w:rFonts w:cs="Montserrat"/>
          <w:color w:val="000000"/>
          <w:sz w:val="20"/>
          <w:szCs w:val="20"/>
        </w:rPr>
        <w:t>.</w:t>
      </w:r>
    </w:p>
    <w:p w:rsidR="003E0B0C" w:rsidRDefault="003E0B0C" w:rsidP="003E0B0C">
      <w:pPr>
        <w:jc w:val="left"/>
        <w:rPr>
          <w:rFonts w:cs="Montserrat"/>
          <w:color w:val="000000"/>
          <w:sz w:val="20"/>
          <w:szCs w:val="20"/>
        </w:rPr>
      </w:pPr>
    </w:p>
    <w:p w:rsidR="003E0B0C" w:rsidRDefault="003E0B0C" w:rsidP="003E0B0C">
      <w:pPr>
        <w:jc w:val="left"/>
        <w:rPr>
          <w:rFonts w:cs="Montserrat"/>
          <w:color w:val="000000"/>
          <w:sz w:val="20"/>
          <w:szCs w:val="20"/>
        </w:rPr>
      </w:pPr>
    </w:p>
    <w:p w:rsidR="003E0B0C" w:rsidRDefault="003E0B0C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  <w:r>
        <w:rPr>
          <w:b w:val="0"/>
          <w:bCs w:val="0"/>
          <w:noProof/>
        </w:rPr>
        <w:drawing>
          <wp:inline distT="0" distB="0" distL="0" distR="0" wp14:anchorId="1D8108BE" wp14:editId="7A392654">
            <wp:extent cx="6228080" cy="3003547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00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962">
        <w:t>https://deti.ikp-rao.ru/roditelskie-nedeli/</w:t>
      </w:r>
      <w:r>
        <w:t xml:space="preserve"> </w:t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  <w:rPr>
          <w:rFonts w:cs="Montserrat"/>
          <w:color w:val="000000"/>
          <w:sz w:val="20"/>
          <w:szCs w:val="20"/>
        </w:rPr>
      </w:pPr>
      <w:r>
        <w:rPr>
          <w:rFonts w:cs="Montserrat"/>
          <w:color w:val="000000"/>
          <w:sz w:val="20"/>
          <w:szCs w:val="20"/>
        </w:rPr>
        <w:t xml:space="preserve">Навигатор для современных родителей — федеральный портал информационно-просветительской поддержки родителей </w:t>
      </w:r>
      <w:proofErr w:type="spellStart"/>
      <w:r>
        <w:rPr>
          <w:rFonts w:cs="Montserrat"/>
          <w:color w:val="000000"/>
          <w:sz w:val="20"/>
          <w:szCs w:val="20"/>
        </w:rPr>
        <w:t>Растимдетей.рф</w:t>
      </w:r>
      <w:proofErr w:type="spellEnd"/>
      <w:r>
        <w:rPr>
          <w:rFonts w:cs="Montserrat"/>
          <w:color w:val="000000"/>
          <w:sz w:val="20"/>
          <w:szCs w:val="20"/>
        </w:rPr>
        <w:t>:</w:t>
      </w:r>
    </w:p>
    <w:p w:rsidR="003E0B0C" w:rsidRPr="0022358E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  <w:r w:rsidRPr="0022358E">
        <w:rPr>
          <w:rFonts w:cs="Montserrat"/>
          <w:color w:val="000000"/>
          <w:sz w:val="20"/>
          <w:szCs w:val="20"/>
        </w:rPr>
        <w:t xml:space="preserve"> </w:t>
      </w:r>
      <w:r w:rsidRPr="0022358E">
        <w:rPr>
          <w:rFonts w:cs="Montserrat"/>
          <w:bCs w:val="0"/>
          <w:color w:val="000000"/>
          <w:sz w:val="20"/>
          <w:szCs w:val="20"/>
        </w:rPr>
        <w:t>www.растимдетей.рф</w:t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  <w:r>
        <w:rPr>
          <w:b w:val="0"/>
          <w:bCs w:val="0"/>
          <w:noProof/>
        </w:rPr>
        <w:drawing>
          <wp:inline distT="0" distB="0" distL="0" distR="0" wp14:anchorId="7D806564" wp14:editId="41BE975A">
            <wp:extent cx="6228080" cy="792448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79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0C" w:rsidRDefault="003E0B0C" w:rsidP="003E0B0C">
      <w:pPr>
        <w:pStyle w:val="3"/>
        <w:shd w:val="clear" w:color="auto" w:fill="FFFFFF"/>
        <w:spacing w:before="72" w:beforeAutospacing="0" w:after="72" w:afterAutospacing="0"/>
        <w:textAlignment w:val="baseline"/>
      </w:pPr>
    </w:p>
    <w:p w:rsidR="003E0B0C" w:rsidRDefault="003E0B0C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4421E8" w:rsidRPr="00D176C1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3747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E8" w:rsidRPr="00D3565D" w:rsidRDefault="004421E8" w:rsidP="004421E8">
      <w:pPr>
        <w:shd w:val="clear" w:color="auto" w:fill="FFFFFF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</w:rPr>
      </w:pPr>
      <w:r w:rsidRPr="00D3565D">
        <w:rPr>
          <w:rFonts w:ascii="Arial" w:eastAsia="Times New Roman" w:hAnsi="Arial" w:cs="Arial"/>
          <w:color w:val="000000"/>
          <w:kern w:val="36"/>
          <w:sz w:val="48"/>
          <w:szCs w:val="48"/>
        </w:rPr>
        <w:t>Основы детской педагогики и психологии</w:t>
      </w:r>
    </w:p>
    <w:p w:rsidR="004421E8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49435" cy="1222203"/>
            <wp:effectExtent l="19050" t="0" r="81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65" cy="12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- Видеолекция на тему: «Морфофункциональные особенности детей с 0 до 18 лет»" Лектор: преподаватель кафедры детских болезней СурГУ Олеся Дмитриевна Добрынина - </w:t>
      </w:r>
      <w:hyperlink r:id="rId16" w:tgtFrame="_blank" w:history="1">
        <w:r w:rsidRPr="00D3565D">
          <w:rPr>
            <w:rStyle w:val="a4"/>
            <w:sz w:val="28"/>
            <w:szCs w:val="28"/>
          </w:rPr>
          <w:t>https://youtu.be/9_gd29wWEKI</w:t>
        </w:r>
      </w:hyperlink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- Видеолекция на тему: «Семейные традиции и ценности российской семьи»"          Лектор: кандидат исторических наук, доцент кафедры истории России Марина Ивановна Ташлыкова - </w:t>
      </w:r>
      <w:hyperlink r:id="rId17" w:tgtFrame="_blank" w:history="1">
        <w:r w:rsidRPr="00D3565D">
          <w:rPr>
            <w:rStyle w:val="a4"/>
            <w:sz w:val="28"/>
            <w:szCs w:val="28"/>
          </w:rPr>
          <w:t>https://youtu.be/Cj8UsNg_yTI</w:t>
        </w:r>
      </w:hyperlink>
      <w:r w:rsidRPr="00D3565D">
        <w:rPr>
          <w:color w:val="000000"/>
          <w:sz w:val="28"/>
          <w:szCs w:val="28"/>
        </w:rPr>
        <w:br/>
        <w:t> - Видеолекция на тему: «Особенности детства начала XXI века»</w:t>
      </w:r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Лектор: кандидат психологических наук, доцент кафедры психологии развития СурГУ Наталия Ивановна Хохлова - </w:t>
      </w:r>
      <w:hyperlink r:id="rId18" w:tgtFrame="_blank" w:history="1">
        <w:r w:rsidRPr="00D3565D">
          <w:rPr>
            <w:rStyle w:val="a4"/>
            <w:sz w:val="28"/>
            <w:szCs w:val="28"/>
          </w:rPr>
          <w:t>https://youtu.be/CXc1Xxn4RFY</w:t>
        </w:r>
        <w:r w:rsidRPr="00D3565D">
          <w:rPr>
            <w:color w:val="0000FF"/>
            <w:sz w:val="28"/>
            <w:szCs w:val="28"/>
          </w:rPr>
          <w:br/>
        </w:r>
      </w:hyperlink>
      <w:r w:rsidRPr="00D3565D">
        <w:rPr>
          <w:color w:val="000000"/>
          <w:sz w:val="28"/>
          <w:szCs w:val="28"/>
        </w:rPr>
        <w:t>- Видеолекция на тему: «Формирование ответственного и позитивного родительства»</w:t>
      </w:r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Лектор: кандидат исторических наук, доцент кафедры истории России Жанна Николаевна Труфанова - </w:t>
      </w:r>
      <w:hyperlink r:id="rId19" w:tgtFrame="_blank" w:history="1">
        <w:r w:rsidRPr="00D3565D">
          <w:rPr>
            <w:rStyle w:val="a4"/>
            <w:sz w:val="28"/>
            <w:szCs w:val="28"/>
          </w:rPr>
          <w:t>https://youtu.be/5X8_CMhsuPU?list=PL5B9F1F9CEBD1A8F7</w:t>
        </w:r>
        <w:r w:rsidRPr="00D3565D">
          <w:rPr>
            <w:color w:val="0000FF"/>
            <w:sz w:val="28"/>
            <w:szCs w:val="28"/>
          </w:rPr>
          <w:br/>
        </w:r>
      </w:hyperlink>
      <w:r w:rsidRPr="00D3565D">
        <w:rPr>
          <w:color w:val="000000"/>
          <w:sz w:val="28"/>
          <w:szCs w:val="28"/>
        </w:rPr>
        <w:t> - Видеолекция на тему: «Проблема периодизации психического развития»</w:t>
      </w:r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Лектор: кандидат психологических наук, доцент кафедры психологии развития СурГУ Ирина Петровна Грехова - </w:t>
      </w:r>
      <w:hyperlink r:id="rId20" w:tgtFrame="_blank" w:history="1">
        <w:r w:rsidRPr="00D3565D">
          <w:rPr>
            <w:rStyle w:val="a4"/>
            <w:sz w:val="28"/>
            <w:szCs w:val="28"/>
          </w:rPr>
          <w:t>https://youtu.be/8m4WieIrDXs?list=PL5B9F1F9CEBD1A8F7</w:t>
        </w:r>
      </w:hyperlink>
    </w:p>
    <w:p w:rsidR="004421E8" w:rsidRPr="00D3565D" w:rsidRDefault="004421E8" w:rsidP="004421E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D3565D">
        <w:rPr>
          <w:color w:val="000000"/>
          <w:sz w:val="28"/>
          <w:szCs w:val="28"/>
        </w:rPr>
        <w:t>"Советы психолога родителям. Почему ребенок не слушается?" </w:t>
      </w:r>
      <w:hyperlink r:id="rId21" w:history="1">
        <w:r w:rsidRPr="00D3565D">
          <w:rPr>
            <w:rStyle w:val="a4"/>
            <w:sz w:val="28"/>
            <w:szCs w:val="28"/>
          </w:rPr>
          <w:t>https://www.youtube.com/watch?v=l7wZ6yh2Qh0</w:t>
        </w:r>
      </w:hyperlink>
    </w:p>
    <w:p w:rsidR="004421E8" w:rsidRDefault="004421E8" w:rsidP="004421E8"/>
    <w:p w:rsidR="004421E8" w:rsidRPr="00905975" w:rsidRDefault="004421E8" w:rsidP="00B155BD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975" w:rsidRPr="00905975" w:rsidRDefault="00905975" w:rsidP="005107AD">
      <w:pPr>
        <w:shd w:val="clear" w:color="auto" w:fill="FFFFFF"/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905975" w:rsidRPr="00905975" w:rsidSect="004421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22643"/>
    <w:multiLevelType w:val="multilevel"/>
    <w:tmpl w:val="BA6C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B272E"/>
    <w:multiLevelType w:val="multilevel"/>
    <w:tmpl w:val="A864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C2497"/>
    <w:multiLevelType w:val="multilevel"/>
    <w:tmpl w:val="01D2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05975"/>
    <w:rsid w:val="00135A9F"/>
    <w:rsid w:val="003D1FB9"/>
    <w:rsid w:val="003E0B0C"/>
    <w:rsid w:val="003F08B9"/>
    <w:rsid w:val="004421E8"/>
    <w:rsid w:val="005107AD"/>
    <w:rsid w:val="00514711"/>
    <w:rsid w:val="007F72B5"/>
    <w:rsid w:val="0082623D"/>
    <w:rsid w:val="00905975"/>
    <w:rsid w:val="00A443CD"/>
    <w:rsid w:val="00B155BD"/>
    <w:rsid w:val="00F0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2BDB7-E9C2-4374-B6D1-2E722C4A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2B5"/>
  </w:style>
  <w:style w:type="paragraph" w:styleId="3">
    <w:name w:val="heading 3"/>
    <w:basedOn w:val="a"/>
    <w:link w:val="30"/>
    <w:uiPriority w:val="9"/>
    <w:qFormat/>
    <w:rsid w:val="003E0B0C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9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5975"/>
    <w:rPr>
      <w:color w:val="0000FF"/>
      <w:u w:val="single"/>
    </w:rPr>
  </w:style>
  <w:style w:type="character" w:styleId="a5">
    <w:name w:val="Strong"/>
    <w:basedOn w:val="a0"/>
    <w:uiPriority w:val="22"/>
    <w:qFormat/>
    <w:rsid w:val="00A443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21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0B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-pod-zontom.ru/chat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CXc1Xxn4RF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7wZ6yh2Qh0" TargetMode="External"/><Relationship Id="rId7" Type="http://schemas.openxmlformats.org/officeDocument/2006/relationships/hyperlink" Target="https://vk.com/public17663806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Cj8UsNg_yTI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9_gd29wWEKI" TargetMode="External"/><Relationship Id="rId20" Type="http://schemas.openxmlformats.org/officeDocument/2006/relationships/hyperlink" Target="https://youtu.be/8m4WieIrDXs?list=PL5B9F1F9CEBD1A8F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groups/dompodzontom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5X8_CMhsuPU?list=PL5B9F1F9CEBD1A8F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m-pod-zontom.ru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4440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Biblioteka</cp:lastModifiedBy>
  <cp:revision>4</cp:revision>
  <dcterms:created xsi:type="dcterms:W3CDTF">2023-02-10T05:48:00Z</dcterms:created>
  <dcterms:modified xsi:type="dcterms:W3CDTF">2023-11-02T04:09:00Z</dcterms:modified>
</cp:coreProperties>
</file>